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2CF9" w14:textId="77777777" w:rsidR="00756C2F" w:rsidRDefault="00756C2F"/>
    <w:p w14:paraId="7F85E1C4" w14:textId="05E1CFBF" w:rsidR="00027752" w:rsidRDefault="00027752" w:rsidP="00027752">
      <w:pPr>
        <w:jc w:val="center"/>
        <w:rPr>
          <w:rFonts w:ascii="Times New Roman" w:hAnsi="Times New Roman" w:cs="Times New Roman"/>
          <w:sz w:val="24"/>
          <w:szCs w:val="24"/>
        </w:rPr>
      </w:pPr>
      <w:r>
        <w:rPr>
          <w:rFonts w:ascii="Times New Roman" w:hAnsi="Times New Roman" w:cs="Times New Roman"/>
          <w:sz w:val="24"/>
          <w:szCs w:val="24"/>
        </w:rPr>
        <w:t>NORMAS PARA SUBMISSÃO</w:t>
      </w:r>
    </w:p>
    <w:p w14:paraId="617275D5" w14:textId="06019438" w:rsidR="00027752" w:rsidRDefault="00027752" w:rsidP="00027752">
      <w:pPr>
        <w:jc w:val="both"/>
        <w:rPr>
          <w:rFonts w:ascii="Times New Roman" w:hAnsi="Times New Roman" w:cs="Times New Roman"/>
          <w:sz w:val="24"/>
          <w:szCs w:val="24"/>
        </w:rPr>
      </w:pPr>
      <w:r>
        <w:rPr>
          <w:rFonts w:ascii="Times New Roman" w:hAnsi="Times New Roman" w:cs="Times New Roman"/>
          <w:sz w:val="24"/>
          <w:szCs w:val="24"/>
        </w:rPr>
        <w:t>I – Informações gerais</w:t>
      </w:r>
    </w:p>
    <w:p w14:paraId="5E317672" w14:textId="2E54ABAB"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Para submeter trabalhos no VI Simpósio em Proteção de Plantas, o(a) participante precisa estar inscrito no evento. Qualquer um dos autores, que esteja inscrito no Simpósio, poderá submeter o trabalho;</w:t>
      </w:r>
    </w:p>
    <w:p w14:paraId="1E03D23D" w14:textId="0FAC0246"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Será permitida a submissão de </w:t>
      </w:r>
      <w:r w:rsidRPr="00FC4C23">
        <w:rPr>
          <w:rFonts w:ascii="Times New Roman" w:hAnsi="Times New Roman" w:cs="Times New Roman"/>
          <w:b/>
          <w:bCs/>
          <w:sz w:val="24"/>
          <w:szCs w:val="24"/>
        </w:rPr>
        <w:t>dois trabalhos por inscrição como primeiro autor</w:t>
      </w:r>
      <w:r>
        <w:rPr>
          <w:rFonts w:ascii="Times New Roman" w:hAnsi="Times New Roman" w:cs="Times New Roman"/>
          <w:sz w:val="24"/>
          <w:szCs w:val="24"/>
        </w:rPr>
        <w:t>;</w:t>
      </w:r>
    </w:p>
    <w:p w14:paraId="249BD565" w14:textId="5F6B2E04"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trabalhos submetidos deverão estar na categoria Resumo Simples, seguindo as instruções do modelo disponibilizado;</w:t>
      </w:r>
    </w:p>
    <w:p w14:paraId="4BFBF5FD" w14:textId="052A0F45"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trabalhos deverão ser submetidos em português;</w:t>
      </w:r>
    </w:p>
    <w:p w14:paraId="287441EC" w14:textId="14BE5FCA"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trabalhos deverão ser submetidos eletronicamente</w:t>
      </w:r>
      <w:r w:rsidR="004537D3">
        <w:rPr>
          <w:rFonts w:ascii="Times New Roman" w:hAnsi="Times New Roman" w:cs="Times New Roman"/>
          <w:sz w:val="24"/>
          <w:szCs w:val="24"/>
        </w:rPr>
        <w:t>, e o prazo foi prorrogado para</w:t>
      </w:r>
      <w:r w:rsidR="00D54C06">
        <w:rPr>
          <w:rFonts w:ascii="Times New Roman" w:hAnsi="Times New Roman" w:cs="Times New Roman"/>
          <w:sz w:val="24"/>
          <w:szCs w:val="24"/>
        </w:rPr>
        <w:t xml:space="preserve"> 3</w:t>
      </w:r>
      <w:r w:rsidR="001B16FE">
        <w:rPr>
          <w:rFonts w:ascii="Times New Roman" w:hAnsi="Times New Roman" w:cs="Times New Roman"/>
          <w:sz w:val="24"/>
          <w:szCs w:val="24"/>
        </w:rPr>
        <w:t>1</w:t>
      </w:r>
      <w:r w:rsidR="00D54C06">
        <w:rPr>
          <w:rFonts w:ascii="Times New Roman" w:hAnsi="Times New Roman" w:cs="Times New Roman"/>
          <w:sz w:val="24"/>
          <w:szCs w:val="24"/>
        </w:rPr>
        <w:t xml:space="preserve"> de agosto de 2025</w:t>
      </w:r>
      <w:r>
        <w:rPr>
          <w:rFonts w:ascii="Times New Roman" w:hAnsi="Times New Roman" w:cs="Times New Roman"/>
          <w:sz w:val="24"/>
          <w:szCs w:val="24"/>
        </w:rPr>
        <w:t>;</w:t>
      </w:r>
    </w:p>
    <w:p w14:paraId="35F14249" w14:textId="1FA78254"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 resumo deve ser anexado em arquivo </w:t>
      </w:r>
      <w:r w:rsidR="00FA10B5">
        <w:rPr>
          <w:rFonts w:ascii="Times New Roman" w:hAnsi="Times New Roman" w:cs="Times New Roman"/>
          <w:sz w:val="24"/>
          <w:szCs w:val="24"/>
        </w:rPr>
        <w:t>W</w:t>
      </w:r>
      <w:r>
        <w:rPr>
          <w:rFonts w:ascii="Times New Roman" w:hAnsi="Times New Roman" w:cs="Times New Roman"/>
          <w:sz w:val="24"/>
          <w:szCs w:val="24"/>
        </w:rPr>
        <w:t xml:space="preserve">ord e enviado </w:t>
      </w:r>
      <w:r w:rsidR="00FA10B5">
        <w:rPr>
          <w:rFonts w:ascii="Times New Roman" w:hAnsi="Times New Roman" w:cs="Times New Roman"/>
          <w:sz w:val="24"/>
          <w:szCs w:val="24"/>
        </w:rPr>
        <w:t>a</w:t>
      </w:r>
      <w:r>
        <w:rPr>
          <w:rFonts w:ascii="Times New Roman" w:hAnsi="Times New Roman" w:cs="Times New Roman"/>
          <w:sz w:val="24"/>
          <w:szCs w:val="24"/>
        </w:rPr>
        <w:t xml:space="preserve">o e-mail: </w:t>
      </w:r>
      <w:hyperlink r:id="rId7" w:history="1">
        <w:r w:rsidRPr="00F417C0">
          <w:rPr>
            <w:rStyle w:val="Hiperligao"/>
            <w:rFonts w:ascii="Times New Roman" w:hAnsi="Times New Roman" w:cs="Times New Roman"/>
            <w:sz w:val="24"/>
            <w:szCs w:val="24"/>
          </w:rPr>
          <w:t>resumos.simprot@gmail.com</w:t>
        </w:r>
      </w:hyperlink>
      <w:r>
        <w:rPr>
          <w:rFonts w:ascii="Times New Roman" w:hAnsi="Times New Roman" w:cs="Times New Roman"/>
          <w:sz w:val="24"/>
          <w:szCs w:val="24"/>
        </w:rPr>
        <w:t>, conforme o modelo disponibilizado pela Comissão Científica, a qual se reserva o direito de REJEITAR os resumos que não correspondam às Normas de Submissão;</w:t>
      </w:r>
    </w:p>
    <w:p w14:paraId="752271B4" w14:textId="2538909F"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 resumo deverá conter no </w:t>
      </w:r>
      <w:r w:rsidRPr="00FC4C23">
        <w:rPr>
          <w:rFonts w:ascii="Times New Roman" w:hAnsi="Times New Roman" w:cs="Times New Roman"/>
          <w:b/>
          <w:bCs/>
          <w:sz w:val="24"/>
          <w:szCs w:val="24"/>
        </w:rPr>
        <w:t>máximo 6 autores</w:t>
      </w:r>
      <w:r>
        <w:rPr>
          <w:rFonts w:ascii="Times New Roman" w:hAnsi="Times New Roman" w:cs="Times New Roman"/>
          <w:sz w:val="24"/>
          <w:szCs w:val="24"/>
        </w:rPr>
        <w:t>.</w:t>
      </w:r>
    </w:p>
    <w:p w14:paraId="2487F95C" w14:textId="0EDAB9D3"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Os trabalhos poderão ser apresentados na forma </w:t>
      </w:r>
      <w:r w:rsidRPr="00FC4C23">
        <w:rPr>
          <w:rFonts w:ascii="Times New Roman" w:hAnsi="Times New Roman" w:cs="Times New Roman"/>
          <w:b/>
          <w:bCs/>
          <w:sz w:val="24"/>
          <w:szCs w:val="24"/>
        </w:rPr>
        <w:t>oral ou pôster</w:t>
      </w:r>
      <w:r>
        <w:rPr>
          <w:rFonts w:ascii="Times New Roman" w:hAnsi="Times New Roman" w:cs="Times New Roman"/>
          <w:sz w:val="24"/>
          <w:szCs w:val="24"/>
        </w:rPr>
        <w:t>. O autor deve indicar a modalidade da apresentação de seu trabalho no momento da submissão, no corpo do e-mail.</w:t>
      </w:r>
    </w:p>
    <w:p w14:paraId="391DD4DE" w14:textId="685FDEB7"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É de responsabilidade do participante indicar a área temática de </w:t>
      </w:r>
      <w:r w:rsidR="00991323">
        <w:rPr>
          <w:rFonts w:ascii="Times New Roman" w:hAnsi="Times New Roman" w:cs="Times New Roman"/>
          <w:sz w:val="24"/>
          <w:szCs w:val="24"/>
        </w:rPr>
        <w:t>seu trabalho no campo de assunto do e-mail. Exemplo: Área Temática – Entomologia;</w:t>
      </w:r>
    </w:p>
    <w:p w14:paraId="53A24569" w14:textId="46546010"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Serão selecionados somente 10 (dez) resumos para a apresentação na modalidade oral. Os autores dos trabalhos selecionados serão comunicados via e-mail;</w:t>
      </w:r>
    </w:p>
    <w:p w14:paraId="556B63E0" w14:textId="7DB79B1C"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melhores trabalhos concorrerão aos prêmios de melhor apresentação oral e melhor pôster;</w:t>
      </w:r>
    </w:p>
    <w:p w14:paraId="631F2B7C" w14:textId="0421AE33"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Todos os Resumos Simples aceitos pela Comissão Científica serão publicados nos anais do evento, na forma online. Os autores, no momento da submissão, cedem ao Simpósio em Proteção de Plantas os direitos autorais dos referidos textos.</w:t>
      </w:r>
    </w:p>
    <w:p w14:paraId="647F8D00" w14:textId="37ACE259"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II – Critérios de rejeição</w:t>
      </w:r>
    </w:p>
    <w:p w14:paraId="4A6BB867" w14:textId="6EA2ED38"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Não serão aceitos trabalhos nas seguintes condições:</w:t>
      </w:r>
    </w:p>
    <w:p w14:paraId="181A3BD1" w14:textId="184580B0"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Propostas de projeto de pesquisa;</w:t>
      </w:r>
    </w:p>
    <w:p w14:paraId="2240A60C" w14:textId="30755651"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Estudos de caso ou relatos de experiência não adequadamente justificados ou sem apresentação de resultados;</w:t>
      </w:r>
    </w:p>
    <w:p w14:paraId="7E99B9E8" w14:textId="37DB5A2C"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Trabalho enviado fora do prazo;</w:t>
      </w:r>
    </w:p>
    <w:p w14:paraId="43444EA4" w14:textId="5B549FA5"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Resumo fora do padrão especificado;</w:t>
      </w:r>
    </w:p>
    <w:p w14:paraId="5CBBD9B6" w14:textId="75B57036"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Resumo com formatação inadequada;</w:t>
      </w:r>
    </w:p>
    <w:p w14:paraId="012E2302" w14:textId="79869EFF"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Trabalhos com metodologia e/ou análise ausente ou inadequada;</w:t>
      </w:r>
    </w:p>
    <w:p w14:paraId="441E4D22" w14:textId="043AC1CC"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Resumo com apresentação insuficiente de resultados;</w:t>
      </w:r>
    </w:p>
    <w:p w14:paraId="17562A90" w14:textId="314CC84C"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Trabalhos não relacionados com as áreas temáticas propostas.</w:t>
      </w:r>
    </w:p>
    <w:p w14:paraId="249B701D" w14:textId="77777777" w:rsidR="00991323" w:rsidRDefault="00991323" w:rsidP="00991323">
      <w:pPr>
        <w:jc w:val="both"/>
        <w:rPr>
          <w:rFonts w:ascii="Times New Roman" w:hAnsi="Times New Roman" w:cs="Times New Roman"/>
          <w:sz w:val="24"/>
          <w:szCs w:val="24"/>
        </w:rPr>
      </w:pPr>
    </w:p>
    <w:p w14:paraId="593230CE" w14:textId="46979642"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III – Áreas temáticas</w:t>
      </w:r>
    </w:p>
    <w:p w14:paraId="14102F74" w14:textId="3D3E99D3"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No momento da submissão, os autores terão que optar por uma das áreas temáticas abaixo antes de encaminhar o resumo:</w:t>
      </w:r>
    </w:p>
    <w:p w14:paraId="1453862F" w14:textId="146ED384"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Acarologia</w:t>
      </w:r>
    </w:p>
    <w:p w14:paraId="0A2975D1" w14:textId="6228CF79"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Entomologia</w:t>
      </w:r>
    </w:p>
    <w:p w14:paraId="37BEFDE7" w14:textId="2BDFB9A2"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Fitopatologia</w:t>
      </w:r>
    </w:p>
    <w:p w14:paraId="1CB5DA9A" w14:textId="5A2CD02C"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Microbiologia</w:t>
      </w:r>
    </w:p>
    <w:p w14:paraId="66D8CC4A" w14:textId="417A8F5F"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Nematologia</w:t>
      </w:r>
    </w:p>
    <w:p w14:paraId="0E111E3C" w14:textId="01769C5B" w:rsidR="00991323" w:rsidRP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Tecnologia de Aplicação</w:t>
      </w:r>
    </w:p>
    <w:sectPr w:rsidR="00991323" w:rsidRPr="0099132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456C" w14:textId="77777777" w:rsidR="005754F3" w:rsidRDefault="005754F3" w:rsidP="00027752">
      <w:pPr>
        <w:spacing w:after="0" w:line="240" w:lineRule="auto"/>
      </w:pPr>
      <w:r>
        <w:separator/>
      </w:r>
    </w:p>
  </w:endnote>
  <w:endnote w:type="continuationSeparator" w:id="0">
    <w:p w14:paraId="4DA99E20" w14:textId="77777777" w:rsidR="005754F3" w:rsidRDefault="005754F3" w:rsidP="0002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86158" w14:textId="77777777" w:rsidR="005754F3" w:rsidRDefault="005754F3" w:rsidP="00027752">
      <w:pPr>
        <w:spacing w:after="0" w:line="240" w:lineRule="auto"/>
      </w:pPr>
      <w:r>
        <w:separator/>
      </w:r>
    </w:p>
  </w:footnote>
  <w:footnote w:type="continuationSeparator" w:id="0">
    <w:p w14:paraId="1EE24F38" w14:textId="77777777" w:rsidR="005754F3" w:rsidRDefault="005754F3" w:rsidP="0002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E92D" w14:textId="28BC75AF" w:rsidR="009D0594" w:rsidRPr="009D0594" w:rsidRDefault="009D0594" w:rsidP="009D0594">
    <w:pPr>
      <w:pStyle w:val="Cabealho"/>
    </w:pPr>
    <w:r w:rsidRPr="009D0594">
      <w:rPr>
        <w:noProof/>
      </w:rPr>
      <w:drawing>
        <wp:inline distT="0" distB="0" distL="0" distR="0" wp14:anchorId="01C326CB" wp14:editId="72B601C1">
          <wp:extent cx="5400040" cy="1099820"/>
          <wp:effectExtent l="0" t="0" r="0" b="5080"/>
          <wp:docPr id="1570440576" name="Imagem 2" descr="Uma imagem com texto, Tipo de letra, logótipo, círcul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40576" name="Imagem 2" descr="Uma imagem com texto, Tipo de letra, logótipo, círculo&#10;&#10;Os conteúdos gerados por IA podem estar incor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99820"/>
                  </a:xfrm>
                  <a:prstGeom prst="rect">
                    <a:avLst/>
                  </a:prstGeom>
                  <a:noFill/>
                  <a:ln>
                    <a:noFill/>
                  </a:ln>
                </pic:spPr>
              </pic:pic>
            </a:graphicData>
          </a:graphic>
        </wp:inline>
      </w:drawing>
    </w:r>
  </w:p>
  <w:p w14:paraId="48FA9C63" w14:textId="4582844E" w:rsidR="00027752" w:rsidRDefault="000277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A36"/>
    <w:multiLevelType w:val="hybridMultilevel"/>
    <w:tmpl w:val="6CB49EBE"/>
    <w:lvl w:ilvl="0" w:tplc="24F63EF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4F016E"/>
    <w:multiLevelType w:val="hybridMultilevel"/>
    <w:tmpl w:val="ABCE840C"/>
    <w:lvl w:ilvl="0" w:tplc="2626DC0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4720E5"/>
    <w:multiLevelType w:val="hybridMultilevel"/>
    <w:tmpl w:val="6E7AA85A"/>
    <w:lvl w:ilvl="0" w:tplc="94002D8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2117662">
    <w:abstractNumId w:val="0"/>
  </w:num>
  <w:num w:numId="2" w16cid:durableId="963776961">
    <w:abstractNumId w:val="2"/>
  </w:num>
  <w:num w:numId="3" w16cid:durableId="78881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52"/>
    <w:rsid w:val="00027752"/>
    <w:rsid w:val="000C177D"/>
    <w:rsid w:val="001B16FE"/>
    <w:rsid w:val="00211C5C"/>
    <w:rsid w:val="0029735A"/>
    <w:rsid w:val="002D4EFE"/>
    <w:rsid w:val="00340816"/>
    <w:rsid w:val="004537D3"/>
    <w:rsid w:val="005754F3"/>
    <w:rsid w:val="006575D7"/>
    <w:rsid w:val="00756C2F"/>
    <w:rsid w:val="008F7C8D"/>
    <w:rsid w:val="00991323"/>
    <w:rsid w:val="009D0594"/>
    <w:rsid w:val="00C43D6C"/>
    <w:rsid w:val="00D54C06"/>
    <w:rsid w:val="00D93380"/>
    <w:rsid w:val="00F626A1"/>
    <w:rsid w:val="00FA10B5"/>
    <w:rsid w:val="00FC4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9581"/>
  <w15:chartTrackingRefBased/>
  <w15:docId w15:val="{CCEB0A6B-5039-457E-AC7E-54FC073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2775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27752"/>
  </w:style>
  <w:style w:type="paragraph" w:styleId="Rodap">
    <w:name w:val="footer"/>
    <w:basedOn w:val="Normal"/>
    <w:link w:val="RodapCarter"/>
    <w:uiPriority w:val="99"/>
    <w:unhideWhenUsed/>
    <w:rsid w:val="0002775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27752"/>
  </w:style>
  <w:style w:type="paragraph" w:styleId="PargrafodaLista">
    <w:name w:val="List Paragraph"/>
    <w:basedOn w:val="Normal"/>
    <w:uiPriority w:val="34"/>
    <w:qFormat/>
    <w:rsid w:val="00027752"/>
    <w:pPr>
      <w:ind w:left="720"/>
      <w:contextualSpacing/>
    </w:pPr>
  </w:style>
  <w:style w:type="character" w:styleId="Hiperligao">
    <w:name w:val="Hyperlink"/>
    <w:basedOn w:val="Tipodeletrapredefinidodopargrafo"/>
    <w:uiPriority w:val="99"/>
    <w:unhideWhenUsed/>
    <w:rsid w:val="00027752"/>
    <w:rPr>
      <w:color w:val="0563C1" w:themeColor="hyperlink"/>
      <w:u w:val="single"/>
    </w:rPr>
  </w:style>
  <w:style w:type="character" w:styleId="MenoNoResolvida">
    <w:name w:val="Unresolved Mention"/>
    <w:basedOn w:val="Tipodeletrapredefinidodopargrafo"/>
    <w:uiPriority w:val="99"/>
    <w:semiHidden/>
    <w:unhideWhenUsed/>
    <w:rsid w:val="0002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570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umos.simpro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384</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AmPin</dc:creator>
  <cp:keywords/>
  <dc:description/>
  <cp:lastModifiedBy>Eduardo Neves Costa</cp:lastModifiedBy>
  <cp:revision>9</cp:revision>
  <dcterms:created xsi:type="dcterms:W3CDTF">2025-07-04T12:14:00Z</dcterms:created>
  <dcterms:modified xsi:type="dcterms:W3CDTF">2025-08-06T11:27:00Z</dcterms:modified>
</cp:coreProperties>
</file>